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神盾FP-220指纹采集器使用说明</w:t>
      </w:r>
    </w:p>
    <w:p>
      <w:pPr>
        <w:pStyle w:val="7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FP-220</w:t>
      </w:r>
      <w:r>
        <w:rPr>
          <w:rFonts w:hint="eastAsia" w:ascii="宋体" w:hAnsi="宋体"/>
          <w:b/>
          <w:szCs w:val="21"/>
        </w:rPr>
        <w:t>居民身份证指纹采集器</w:t>
      </w:r>
      <w:bookmarkStart w:id="0" w:name="_GoBack"/>
      <w:bookmarkEnd w:id="0"/>
      <w:r>
        <w:rPr>
          <w:rFonts w:hint="eastAsia" w:ascii="宋体" w:hAnsi="宋体"/>
          <w:b/>
          <w:szCs w:val="21"/>
        </w:rPr>
        <w:t>（以下简称指纹采集器）驱动安装</w:t>
      </w:r>
    </w:p>
    <w:p>
      <w:pPr>
        <w:pStyle w:val="7"/>
        <w:spacing w:line="360" w:lineRule="auto"/>
        <w:ind w:left="420"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指纹采集器驱动程序为FP-220_Fingerprint_Driver_V1.005.exe,图标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26" o:spid="_x0000_s1027" type="#_x0000_t75" style="height:27pt;width:104.2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spacing w:line="360" w:lineRule="auto"/>
        <w:ind w:left="420"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注：使用的计算机USB借口必须支持USB2.0通用串行总线协议。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1.1指纹采集器在Windows XP操作系统下安装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第一步，将指纹采集器USB接口插入计算机的USB2.0接口，系统顺序出现提示如下图标，点击第二个图标中的【取消】。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27" o:spid="_x0000_s1028" type="#_x0000_t75" style="height:93.75pt;width:21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28" o:spid="_x0000_s1029" type="#_x0000_t75" style="height:237pt;width:31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第二步，双击运行指纹采集器驱动程序文件FP-220_Fingerprint_Driver_V1.005.exe。系统出现如下图标，选择安装语言后，点击【确定】。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29" o:spid="_x0000_s1030" type="#_x0000_t75" style="height:108pt;width:275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第三步，顺序出现如下图标，点击第二个图标中的【下一步】。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30" o:spid="_x0000_s1031" type="#_x0000_t75" style="height:261.75pt;width:366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31" o:spid="_x0000_s1032" type="#_x0000_t75" style="height:266.25pt;width:37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第四步，出现如下图标。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32" o:spid="_x0000_s1033" type="#_x0000_t75" style="height:256.5pt;width:364.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第五步，若出现如下图标，点击【仍然继续（C）】。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33" o:spid="_x0000_s1034" type="#_x0000_t75" style="height:263.25pt;width:35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第六步，安装完成后，出现如下图标，点击【完成】。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34" o:spid="_x0000_s1035" type="#_x0000_t75" style="height:258pt;width:36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第七步，桌面上的【我的电脑】，右键【管理】，查看【设备管理器】，可见如下信息。至此，指纹采集器已成功安装。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35" o:spid="_x0000_s1036" type="#_x0000_t75" style="height:249pt;width:390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1.2指纹采集器在Windows 7操作系统下安装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第一步，将指纹采集器USB接口插入计算机的USB2.0接口，系统会出现如下图标。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36" o:spid="_x0000_s1037" type="#_x0000_t75" style="height:90pt;width:37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第二步，双击运行指纹采集器驱动程序文件FP-220_Fingerprint_Driver_V1.005.exe。系统出现如下图标，选择安装语言后，点击【确定】。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37" o:spid="_x0000_s1038" type="#_x0000_t75" style="height:118.5pt;width:298.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第三步，系统顺序出现如下图标，点击第二个图标中的【下一步】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38" o:spid="_x0000_s1039" type="#_x0000_t75" style="height:234pt;width:32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框 1039" o:spid="_x0000_s1040" type="#_x0000_t75" style="height:229.5pt;width:31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第四步，点击【始终安装此驱动程序软件（I）】。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40" o:spid="_x0000_s1041" type="#_x0000_t75" style="height:195.9pt;width:35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第五步，安装完成后，出现如下图标，点击【完成】。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41" o:spid="_x0000_s1042" type="#_x0000_t75" style="height:219.75pt;width:312.9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第六步，桌面上的【我的电脑】，右键【管理】，查看【设备管理器】，可见如下信息。至此，指纹采集器已成功安装。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42" o:spid="_x0000_s1043" type="#_x0000_t75" style="height:280.1pt;width:38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numPr>
          <w:ilvl w:val="0"/>
          <w:numId w:val="1"/>
        </w:numPr>
        <w:tabs>
          <w:tab w:val="left" w:pos="426"/>
        </w:tabs>
        <w:spacing w:line="360" w:lineRule="auto"/>
        <w:ind w:firstLineChars="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FP-220居民身份证指纹采集器驱动卸载（Windows XP 及 Windows 7操作系统）</w:t>
      </w:r>
    </w:p>
    <w:p>
      <w:pPr>
        <w:pStyle w:val="7"/>
        <w:spacing w:line="360" w:lineRule="auto"/>
        <w:ind w:left="420" w:firstLine="0" w:firstLineChars="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将指纹采集器USB接口插入需要卸载的USB2.0接口。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第一步，双击运行指纹采集器驱动程序文件FP-220_Fingerprint_Driver_V1.005.exe。系统顺序出现如下图标。点击第二个图标中的【删除】选项，点击【下一步】。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43" o:spid="_x0000_s1044" type="#_x0000_t75" style="height:247.35pt;width:34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44" o:spid="_x0000_s1045" type="#_x0000_t75" style="height:264pt;width:36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第二步，点击选项【是】继续卸载。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45" o:spid="_x0000_s1046" type="#_x0000_t75" style="height:88.2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第三步，系统顺序出现如下图标，卸载完成后系统出现第二个图标，点击【完成】。至此指纹采集器顺利卸载。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46" o:spid="_x0000_s1047" type="#_x0000_t75" style="height:252pt;width:360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47" o:spid="_x0000_s1048" type="#_x0000_t75" style="height:267pt;width:373.5pt;rotation:0f;" o:ole="f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三、FP-220居民身份证指纹采集器常见问题及解决方法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3.1指纹采集器不能正常运行，表现为连接电脑后，无反应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解决办法：一般认为是机器没有识别到驱动。指纹采集器安装驱动时，安装的那个USB口，以后插入还需要插入到同一个USB口上。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3.2连接电脑USB口后，指纹采集器不能正常运行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解决办法：找到指纹采集器驱动程序P-220_Fingerprint_Driver_V1.005.exe。双击运行，重新安装一下驱动程序即可。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3.3如何测试指纹采集器驱动是否安装成功。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第一步，打开测试软件（双击）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48" o:spid="_x0000_s1049" type="#_x0000_t75" style="height:58.5pt;width:55.5pt;rotation:0f;" o:ole="f" fillcolor="#FFFFFF" filled="f" o:preferrelative="t" stroked="f" coordorigin="0,0" coordsize="21600,21600">
            <v:fill on="f" color2="#FFFFFF" focus="0%"/>
            <v:imagedata gain="65536f" blacklevel="0f" gamma="0" o:title="" r:id="rId2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第二步，在测试软件界面点击【初始化】按键。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 w:bidi="ar-SA"/>
        </w:rPr>
        <w:pict>
          <v:shape id="图片框 1049" o:spid="_x0000_s1050" type="#_x0000_t75" style="height:345.1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3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如果此时指纹采集器窗口红灯亮起，证明指纹采集器可以正常使用。如果红灯不亮证明驱动未安装成功，参照问题（二）解决即可。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四、如果以上说明中并未能帮助您解决问题，请与我们联系。</w:t>
      </w:r>
    </w:p>
    <w:p>
      <w:pPr>
        <w:pStyle w:val="7"/>
        <w:spacing w:line="360" w:lineRule="auto"/>
        <w:ind w:left="420" w:firstLine="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北京融致科技有限公司</w:t>
      </w:r>
    </w:p>
    <w:p>
      <w:pPr>
        <w:pStyle w:val="7"/>
        <w:spacing w:line="360" w:lineRule="auto"/>
        <w:ind w:left="420"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许长富</w:t>
      </w:r>
    </w:p>
    <w:p>
      <w:pPr>
        <w:pStyle w:val="7"/>
        <w:spacing w:line="360" w:lineRule="auto"/>
        <w:ind w:left="420"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电话：15110041839</w:t>
      </w:r>
    </w:p>
    <w:p>
      <w:pPr>
        <w:pStyle w:val="7"/>
        <w:spacing w:line="360" w:lineRule="auto"/>
        <w:ind w:left="420"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邮箱：xuchangfu@rccztech.com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left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图片框 1025" o:spid="_x0000_s1025" type="#_x0000_t75" style="height:21pt;width:21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/>
      </w:rPr>
      <w:t xml:space="preserve">                                                           神盾FP-220指纹采集器使用说明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036541">
    <w:nsid w:val="01CA523D"/>
    <w:multiLevelType w:val="multilevel"/>
    <w:tmpl w:val="01CA523D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0365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uiPriority w:val="9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" Type="http://schemas.openxmlformats.org/officeDocument/2006/relationships/styles" Target="styles.xml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" Type="http://schemas.openxmlformats.org/officeDocument/2006/relationships/settings" Target="settings.xml"/><Relationship Id="rId30" Type="http://schemas.openxmlformats.org/officeDocument/2006/relationships/image" Target="media/image25.jpeg"/><Relationship Id="rId31" Type="http://schemas.openxmlformats.org/officeDocument/2006/relationships/customXml" Target="../customXml/item1.xml"/><Relationship Id="rId32" Type="http://schemas.openxmlformats.org/officeDocument/2006/relationships/numbering" Target="numbering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BBS.SUDA123.COM</Company>
  <Pages>10</Pages>
  <Words>212</Words>
  <Characters>1213</Characters>
  <Lines>10</Lines>
  <Paragraphs>2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2013-12-24T05:59:00Z</dcterms:created>
  <dc:creator>SUDA</dc:creator>
  <cp:lastModifiedBy>Lenovo</cp:lastModifiedBy>
  <dcterms:modified xsi:type="dcterms:W3CDTF">2014-04-24T03:33:24Z</dcterms:modified>
  <dc:title>神盾FP-220指纹采集器使用说明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